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z w:val="32"/>
          <w:szCs w:val="30"/>
        </w:rPr>
      </w:pPr>
      <w:r>
        <w:rPr>
          <w:rFonts w:hint="eastAsia" w:eastAsia="方正黑体_GBK"/>
          <w:sz w:val="32"/>
          <w:szCs w:val="30"/>
        </w:rPr>
        <w:t>附表1</w:t>
      </w:r>
    </w:p>
    <w:p>
      <w:pPr>
        <w:spacing w:line="240" w:lineRule="exact"/>
        <w:rPr>
          <w:rFonts w:hint="eastAsia" w:eastAsia="方正黑体_GBK"/>
          <w:sz w:val="32"/>
          <w:szCs w:val="30"/>
        </w:rPr>
      </w:pPr>
    </w:p>
    <w:p>
      <w:pPr>
        <w:jc w:val="center"/>
        <w:rPr>
          <w:rFonts w:hint="eastAsia"/>
          <w:sz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玉环市第三届文化发展“金榴奖”（文化精品）推荐表</w:t>
      </w:r>
    </w:p>
    <w:bookmarkEnd w:id="0"/>
    <w:p>
      <w:pPr>
        <w:adjustRightInd w:val="0"/>
        <w:snapToGrid w:val="0"/>
        <w:jc w:val="center"/>
        <w:rPr>
          <w:rFonts w:hint="eastAsia"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（20</w:t>
      </w:r>
      <w:r>
        <w:rPr>
          <w:rFonts w:hint="eastAsia" w:eastAsia="楷体_GB2312"/>
          <w:sz w:val="28"/>
          <w:szCs w:val="28"/>
        </w:rPr>
        <w:t>15</w:t>
      </w:r>
      <w:r>
        <w:rPr>
          <w:rFonts w:eastAsia="楷体_GB2312"/>
          <w:sz w:val="28"/>
          <w:szCs w:val="28"/>
        </w:rPr>
        <w:t>—20</w:t>
      </w:r>
      <w:r>
        <w:rPr>
          <w:rFonts w:hint="eastAsia" w:eastAsia="楷体_GB2312"/>
          <w:sz w:val="28"/>
          <w:szCs w:val="28"/>
        </w:rPr>
        <w:t>16</w:t>
      </w:r>
      <w:r>
        <w:rPr>
          <w:rFonts w:eastAsia="楷体_GB2312"/>
          <w:sz w:val="28"/>
          <w:szCs w:val="28"/>
        </w:rPr>
        <w:t>年度）</w:t>
      </w:r>
    </w:p>
    <w:p>
      <w:pPr>
        <w:adjustRightInd w:val="0"/>
        <w:snapToGrid w:val="0"/>
        <w:jc w:val="center"/>
        <w:rPr>
          <w:rFonts w:hint="eastAsia" w:eastAsia="楷体_GB2312"/>
          <w:sz w:val="32"/>
          <w:szCs w:val="28"/>
        </w:rPr>
      </w:pPr>
    </w:p>
    <w:tbl>
      <w:tblPr>
        <w:tblStyle w:val="3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52"/>
        <w:gridCol w:w="465"/>
        <w:gridCol w:w="783"/>
        <w:gridCol w:w="156"/>
        <w:gridCol w:w="936"/>
        <w:gridCol w:w="312"/>
        <w:gridCol w:w="1143"/>
        <w:gridCol w:w="729"/>
        <w:gridCol w:w="936"/>
        <w:gridCol w:w="312"/>
        <w:gridCol w:w="780"/>
        <w:gridCol w:w="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作品名称</w:t>
            </w:r>
          </w:p>
        </w:tc>
        <w:tc>
          <w:tcPr>
            <w:tcW w:w="69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作者（含主要合作者）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笔名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发表时间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获奖时间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获奖级别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6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工作单位（或住址）及联系电话</w:t>
            </w:r>
          </w:p>
        </w:tc>
        <w:tc>
          <w:tcPr>
            <w:tcW w:w="511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7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由</w:t>
            </w:r>
          </w:p>
        </w:tc>
        <w:tc>
          <w:tcPr>
            <w:tcW w:w="8211" w:type="dxa"/>
            <w:gridSpan w:val="12"/>
            <w:vAlign w:val="top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（申请人填写，不少于500字，可附页）</w:t>
            </w:r>
          </w:p>
        </w:tc>
      </w:tr>
    </w:tbl>
    <w:p>
      <w:pPr>
        <w:jc w:val="left"/>
      </w:pPr>
    </w:p>
    <w:p>
      <w:pPr>
        <w:spacing w:line="20" w:lineRule="exact"/>
        <w:jc w:val="left"/>
      </w:pPr>
    </w:p>
    <w:tbl>
      <w:tblPr>
        <w:tblStyle w:val="3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初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见</w:t>
            </w:r>
          </w:p>
        </w:tc>
        <w:tc>
          <w:tcPr>
            <w:tcW w:w="8211" w:type="dxa"/>
            <w:vAlign w:val="bottom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（市文广新局、市文联意见）</w:t>
            </w:r>
          </w:p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ind w:firstLine="6225" w:firstLineChars="2594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盖 章</w:t>
            </w: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年   月   日     </w:t>
            </w: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评审委员会审议意见</w:t>
            </w:r>
          </w:p>
        </w:tc>
        <w:tc>
          <w:tcPr>
            <w:tcW w:w="8211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组 长</w:t>
            </w: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   月   日     　</w:t>
            </w: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市文化建设领导小组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8211" w:type="dxa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 盖 章　</w:t>
            </w:r>
          </w:p>
          <w:p>
            <w:pPr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年   月   日     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备注</w:t>
            </w:r>
          </w:p>
        </w:tc>
        <w:tc>
          <w:tcPr>
            <w:tcW w:w="8211" w:type="dxa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eastAsia" w:eastAsia="方正仿宋_GBK"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注：本表一式5份，并附相关证明材料。于11月10日前交至市委宣传部文化科。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533A"/>
    <w:rsid w:val="4F7F5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2017-10-17T03:39:00Z</dcterms:created>
  <dc:creator>dz</dc:creator>
  <cp:lastModifiedBy>dz</cp:lastModifiedBy>
  <dcterms:modified xsi:type="dcterms:W3CDTF">2017-10-17T03:39:30Z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